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0BB" w:rsidRPr="006330BB" w:rsidRDefault="006330BB" w:rsidP="006330BB">
      <w:pPr>
        <w:jc w:val="right"/>
        <w:rPr>
          <w:rFonts w:ascii="Times New Roman" w:hAnsi="Times New Roman" w:cs="Times New Roman"/>
          <w:sz w:val="20"/>
          <w:szCs w:val="20"/>
          <w:lang w:val="ba-RU"/>
        </w:rPr>
      </w:pPr>
      <w:r w:rsidRPr="006330BB">
        <w:rPr>
          <w:rFonts w:ascii="Times New Roman" w:hAnsi="Times New Roman" w:cs="Times New Roman"/>
          <w:sz w:val="20"/>
          <w:szCs w:val="20"/>
          <w:lang w:val="ba-RU"/>
        </w:rPr>
        <w:t>Талбазы лицейының 7-се класс уҡыусыһы</w:t>
      </w:r>
    </w:p>
    <w:p w:rsidR="006330BB" w:rsidRPr="006330BB" w:rsidRDefault="006330BB" w:rsidP="006330BB">
      <w:pPr>
        <w:jc w:val="right"/>
        <w:rPr>
          <w:rFonts w:ascii="Times New Roman" w:hAnsi="Times New Roman" w:cs="Times New Roman"/>
          <w:sz w:val="20"/>
          <w:szCs w:val="20"/>
          <w:lang w:val="ba-RU"/>
        </w:rPr>
      </w:pPr>
      <w:r w:rsidRPr="006330BB">
        <w:rPr>
          <w:rFonts w:ascii="Times New Roman" w:hAnsi="Times New Roman" w:cs="Times New Roman"/>
          <w:sz w:val="20"/>
          <w:szCs w:val="20"/>
          <w:lang w:val="ba-RU"/>
        </w:rPr>
        <w:t xml:space="preserve"> Хәсәнова Азалияның эше</w:t>
      </w:r>
    </w:p>
    <w:p w:rsidR="006330BB" w:rsidRPr="006330BB" w:rsidRDefault="006330BB" w:rsidP="006330BB">
      <w:pPr>
        <w:jc w:val="right"/>
        <w:rPr>
          <w:rFonts w:ascii="Times New Roman" w:hAnsi="Times New Roman" w:cs="Times New Roman"/>
          <w:sz w:val="20"/>
          <w:szCs w:val="20"/>
          <w:lang w:val="ba-RU"/>
        </w:rPr>
      </w:pPr>
      <w:r w:rsidRPr="006330BB">
        <w:rPr>
          <w:rFonts w:ascii="Times New Roman" w:hAnsi="Times New Roman" w:cs="Times New Roman"/>
          <w:sz w:val="20"/>
          <w:szCs w:val="20"/>
          <w:lang w:val="ba-RU"/>
        </w:rPr>
        <w:t xml:space="preserve">Етәксеһе: башҡорт теле һәм әҙәбиәте </w:t>
      </w:r>
    </w:p>
    <w:p w:rsidR="006330BB" w:rsidRPr="006330BB" w:rsidRDefault="006330BB" w:rsidP="006330BB">
      <w:pPr>
        <w:jc w:val="right"/>
        <w:rPr>
          <w:rFonts w:ascii="Times New Roman" w:hAnsi="Times New Roman" w:cs="Times New Roman"/>
          <w:sz w:val="20"/>
          <w:szCs w:val="20"/>
          <w:lang w:val="ba-RU"/>
        </w:rPr>
      </w:pPr>
      <w:r w:rsidRPr="006330BB">
        <w:rPr>
          <w:rFonts w:ascii="Times New Roman" w:hAnsi="Times New Roman" w:cs="Times New Roman"/>
          <w:sz w:val="20"/>
          <w:szCs w:val="20"/>
          <w:lang w:val="ba-RU"/>
        </w:rPr>
        <w:t>уҡытыусыһы Булатова Г.М.</w:t>
      </w:r>
    </w:p>
    <w:p w:rsidR="006330BB" w:rsidRPr="006330BB" w:rsidRDefault="006330BB" w:rsidP="006330BB">
      <w:pPr>
        <w:jc w:val="center"/>
        <w:rPr>
          <w:rFonts w:ascii="Times New Roman" w:hAnsi="Times New Roman" w:cs="Times New Roman"/>
          <w:b/>
          <w:sz w:val="24"/>
          <w:szCs w:val="24"/>
          <w:lang w:val="ba-RU"/>
        </w:rPr>
      </w:pPr>
      <w:r w:rsidRPr="006330BB">
        <w:rPr>
          <w:rFonts w:ascii="Times New Roman" w:hAnsi="Times New Roman" w:cs="Times New Roman"/>
          <w:b/>
          <w:sz w:val="24"/>
          <w:szCs w:val="24"/>
          <w:lang w:val="ba-RU"/>
        </w:rPr>
        <w:t>Һөт һәм һөттән бешерелгән аҙыҡтар.</w:t>
      </w:r>
    </w:p>
    <w:p w:rsidR="006330BB" w:rsidRPr="006330BB" w:rsidRDefault="006330BB" w:rsidP="006330BB">
      <w:pPr>
        <w:ind w:left="-426" w:firstLine="284"/>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Минең эшемдең темаһы: Һөт һәм һөттән бешерелгән аҙыҡтар.</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Маҡсатым: һөт һәм һөт аҙыҡтарының файҙалығын өйрәнеү, һөттән бешерелгән башҡорт аҙыҡтары менән танышыу, тергеҙеү, үҙ ҡулдарың менән эшләгән аҙыҡтың файҙаһы тураһында иптәштәргә, кешеләргә еткереү.</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Актуаллеге: һәр бер ғаиләнең үҙе генә белгән рецептары бар, хәҙерге заманда аҙыҡтарға бик күп химикаттар ҡушылып яһала, шуға күрә үҙеңдең ихатаңда етештерелгән аҙыҡтар бик тә файҙалы, башҡорт аштарын  киренән ҡайтарыу мөһим. </w:t>
      </w:r>
    </w:p>
    <w:p w:rsidR="002C1ACC" w:rsidRPr="006330BB" w:rsidRDefault="002C1ACC" w:rsidP="00202534">
      <w:pPr>
        <w:rPr>
          <w:rFonts w:ascii="Times New Roman" w:hAnsi="Times New Roman" w:cs="Times New Roman"/>
          <w:sz w:val="24"/>
          <w:szCs w:val="24"/>
          <w:lang w:val="ba-RU"/>
        </w:rPr>
      </w:pP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noProof/>
          <w:sz w:val="24"/>
          <w:szCs w:val="24"/>
          <w:lang w:eastAsia="ru-RU"/>
        </w:rPr>
        <w:drawing>
          <wp:inline distT="0" distB="0" distL="0" distR="0" wp14:anchorId="7014D18A" wp14:editId="69B79AA9">
            <wp:extent cx="4844528" cy="269782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6"/>
                    <a:srcRect b="25423"/>
                    <a:stretch/>
                  </pic:blipFill>
                  <pic:spPr bwMode="auto">
                    <a:xfrm>
                      <a:off x="0" y="0"/>
                      <a:ext cx="4865916" cy="2709730"/>
                    </a:xfrm>
                    <a:prstGeom prst="rect">
                      <a:avLst/>
                    </a:prstGeom>
                    <a:noFill/>
                    <a:ln>
                      <a:noFill/>
                    </a:ln>
                    <a:extLst>
                      <a:ext uri="{53640926-AAD7-44D8-BBD7-CCE9431645EC}">
                        <a14:shadowObscured xmlns:a14="http://schemas.microsoft.com/office/drawing/2010/main"/>
                      </a:ext>
                    </a:extLst>
                  </pic:spPr>
                </pic:pic>
              </a:graphicData>
            </a:graphic>
          </wp:inline>
        </w:drawing>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Инеш.</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b/>
          <w:sz w:val="24"/>
          <w:szCs w:val="24"/>
          <w:lang w:val="ba-RU"/>
        </w:rPr>
        <w:t xml:space="preserve">   </w:t>
      </w:r>
      <w:r w:rsidRPr="006330BB">
        <w:rPr>
          <w:rFonts w:ascii="Times New Roman" w:hAnsi="Times New Roman" w:cs="Times New Roman"/>
          <w:sz w:val="24"/>
          <w:szCs w:val="24"/>
          <w:lang w:val="ba-RU"/>
        </w:rPr>
        <w:t>Башҡорт халҡының аштарына күҙ һалһаң, иң оҫта һәм төрлө файҙалы аҙыҡтар һыйыр ағынан яһала. Ул шулай уҡ дауалау йәһәтенән дә бик файҙалы.</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b/>
          <w:sz w:val="24"/>
          <w:szCs w:val="24"/>
          <w:lang w:val="ba-RU"/>
        </w:rPr>
        <w:t xml:space="preserve">   </w:t>
      </w:r>
      <w:r w:rsidRPr="006330BB">
        <w:rPr>
          <w:rFonts w:ascii="Times New Roman" w:hAnsi="Times New Roman" w:cs="Times New Roman"/>
          <w:sz w:val="24"/>
          <w:szCs w:val="24"/>
          <w:lang w:val="ba-RU"/>
        </w:rPr>
        <w:t xml:space="preserve">Һөт – ул кешенең иң беренсе аҙығы. Кешеләр һөттө аҙыҡ булараҡ,  дала һәм урман яғынан килтерелгән ҡырағай һыйырҙарҙы ҡурала тотҡанда ҡуллана башлай. Һуңынан был һыйырҙар ҡулға эйәләштерелә һәм йорт хайуандары булып китәләр. </w:t>
      </w:r>
      <w:r w:rsidRPr="006330BB">
        <w:rPr>
          <w:rFonts w:ascii="Times New Roman" w:hAnsi="Times New Roman" w:cs="Times New Roman"/>
          <w:b/>
          <w:sz w:val="24"/>
          <w:szCs w:val="24"/>
          <w:lang w:val="ba-RU"/>
        </w:rPr>
        <w:t xml:space="preserve"> </w:t>
      </w:r>
      <w:r w:rsidRPr="006330BB">
        <w:rPr>
          <w:rFonts w:ascii="Times New Roman" w:hAnsi="Times New Roman" w:cs="Times New Roman"/>
          <w:sz w:val="24"/>
          <w:szCs w:val="24"/>
          <w:lang w:val="ba-RU"/>
        </w:rPr>
        <w:t xml:space="preserve">Башҡорттар һыйырҙы бик борон замандарҙа уҡ ҡулға эйәләштергән.  Был хаҡта * Урал батыр* эпосында ла әйтелә.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noProof/>
          <w:sz w:val="24"/>
          <w:szCs w:val="24"/>
          <w:lang w:eastAsia="ru-RU"/>
        </w:rPr>
        <w:lastRenderedPageBreak/>
        <w:drawing>
          <wp:anchor distT="0" distB="0" distL="114300" distR="114300" simplePos="0" relativeHeight="251662336" behindDoc="0" locked="0" layoutInCell="1" allowOverlap="1" wp14:anchorId="52D1AD0F" wp14:editId="50E90CBD">
            <wp:simplePos x="1079500" y="539750"/>
            <wp:positionH relativeFrom="margin">
              <wp:align>left</wp:align>
            </wp:positionH>
            <wp:positionV relativeFrom="margin">
              <wp:align>top</wp:align>
            </wp:positionV>
            <wp:extent cx="3681095" cy="22688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1095" cy="2268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Мин дә әрәм итергә,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Үгеҙ һине тырышмам,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Яфаланып көс түгеп,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Һинең меннән сайҡашмам.   </w:t>
      </w:r>
    </w:p>
    <w:p w:rsidR="006330BB" w:rsidRDefault="006330BB" w:rsidP="006330BB">
      <w:pPr>
        <w:ind w:left="-426" w:firstLine="426"/>
        <w:rPr>
          <w:rFonts w:ascii="Times New Roman" w:hAnsi="Times New Roman" w:cs="Times New Roman"/>
          <w:sz w:val="24"/>
          <w:szCs w:val="24"/>
          <w:lang w:val="ba-RU"/>
        </w:rPr>
      </w:pPr>
    </w:p>
    <w:p w:rsidR="006330BB" w:rsidRDefault="006330BB" w:rsidP="006330BB">
      <w:pPr>
        <w:ind w:left="-426" w:firstLine="426"/>
        <w:rPr>
          <w:rFonts w:ascii="Times New Roman" w:hAnsi="Times New Roman" w:cs="Times New Roman"/>
          <w:sz w:val="24"/>
          <w:szCs w:val="24"/>
          <w:lang w:val="ba-RU"/>
        </w:rPr>
      </w:pP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Бына ҡайһы ваҡыттан уҡ һыйыр кешегә хеҙмәт итә башлаған.  Шуның өсөн халҡыбыҙҙың һыйыр һөтөнән яһалған аҙыҡтары төрлө, уға бәйләп сығарылған мәҡәлдәре лә байтаҡ.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Һыйыр һөтөн бик ҡәҙерләп һәм ҙурлап Аҡ тип йөрөтәләр. Аҡ – изге төҫ, сафлыҡ , паклыҡ төҫө. Әкренләп  һыйыр һөтөнән яһалған бөтә аҙыҡтарға ла ошо атама күскән.  Һөт башҡа аҙыҡтар араһында иң мөһим урынды биләй.  Рус ғалимы И.Павлов, һөттө тәбиғәт тарафынан әҙерләнгән үҙенә башҡа аҙыҡ тип билдәләй. </w:t>
      </w:r>
    </w:p>
    <w:p w:rsidR="006330BB" w:rsidRPr="006330BB" w:rsidRDefault="006330BB" w:rsidP="006330BB">
      <w:pPr>
        <w:ind w:left="-426" w:firstLine="426"/>
        <w:rPr>
          <w:rFonts w:ascii="Times New Roman" w:hAnsi="Times New Roman" w:cs="Times New Roman"/>
          <w:sz w:val="24"/>
          <w:szCs w:val="24"/>
          <w:lang w:val="ba-RU"/>
        </w:rPr>
      </w:pP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noProof/>
          <w:sz w:val="24"/>
          <w:szCs w:val="24"/>
          <w:lang w:eastAsia="ru-RU"/>
        </w:rPr>
        <w:drawing>
          <wp:inline distT="0" distB="0" distL="0" distR="0" wp14:anchorId="26DE763D" wp14:editId="3F6AC7FE">
            <wp:extent cx="3661456" cy="3183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668004" cy="3189569"/>
                    </a:xfrm>
                    <a:prstGeom prst="rect">
                      <a:avLst/>
                    </a:prstGeom>
                    <a:noFill/>
                    <a:ln w="9525">
                      <a:noFill/>
                      <a:miter lim="800000"/>
                      <a:headEnd/>
                      <a:tailEnd/>
                    </a:ln>
                  </pic:spPr>
                </pic:pic>
              </a:graphicData>
            </a:graphic>
          </wp:inline>
        </w:drawing>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Б.Рафиҡов та үҙенең *Бүреләр* исемле хикәйәһендә һуғыш ваҡытында һыйырҙарының сирләп китеүе, уны аяҡҡа баҫтырыу өсөн бөтә ғаилә менән тырышыуҙары тураһында яҙа. Буран, һыуыҡ көндәргә ҡарамай герой үлән эҙләп сығып китә һәм алып ҡайта. Хатта ауырып ятҡан әсәһе лә ярҙам итә. Балалар һыйырҙың аяҡҡа баҫыуына бик шатлана, сөнки һыйыр уларҙың ғаиләһе өсөн берҙән- бер аҙыҡ килтереүсе була.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b/>
          <w:sz w:val="24"/>
          <w:szCs w:val="24"/>
          <w:lang w:val="ba-RU"/>
        </w:rPr>
        <w:t xml:space="preserve">  </w:t>
      </w:r>
      <w:r w:rsidRPr="006330BB">
        <w:rPr>
          <w:rFonts w:ascii="Times New Roman" w:hAnsi="Times New Roman" w:cs="Times New Roman"/>
          <w:sz w:val="24"/>
          <w:szCs w:val="24"/>
          <w:lang w:val="ba-RU"/>
        </w:rPr>
        <w:t xml:space="preserve">Шулай итеп , һыйырың булһа- һыйың да булыр тигән халыҡ мәҡәле бик хаҡтыр тип уйлайым.  </w:t>
      </w:r>
    </w:p>
    <w:p w:rsidR="00202534"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w:t>
      </w:r>
    </w:p>
    <w:p w:rsidR="006330BB" w:rsidRPr="006330BB" w:rsidRDefault="00202534" w:rsidP="006330BB">
      <w:pPr>
        <w:ind w:left="-426" w:firstLine="426"/>
        <w:rPr>
          <w:rFonts w:ascii="Times New Roman" w:hAnsi="Times New Roman" w:cs="Times New Roman"/>
          <w:sz w:val="24"/>
          <w:szCs w:val="24"/>
          <w:lang w:val="ba-RU"/>
        </w:rPr>
      </w:pPr>
      <w:r>
        <w:rPr>
          <w:rFonts w:ascii="Times New Roman" w:hAnsi="Times New Roman" w:cs="Times New Roman"/>
          <w:sz w:val="24"/>
          <w:szCs w:val="24"/>
          <w:lang w:val="ba-RU"/>
        </w:rPr>
        <w:lastRenderedPageBreak/>
        <w:t xml:space="preserve">                                                   </w:t>
      </w:r>
      <w:r w:rsidR="006330BB" w:rsidRPr="006330BB">
        <w:rPr>
          <w:rFonts w:ascii="Times New Roman" w:hAnsi="Times New Roman" w:cs="Times New Roman"/>
          <w:sz w:val="24"/>
          <w:szCs w:val="24"/>
          <w:lang w:val="ba-RU"/>
        </w:rPr>
        <w:t xml:space="preserve"> Төп өлөш.</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Эшемде башҡорт теленең аңлатмалы һүҙлегенән башланым. Аңлатмалы һүҙлектә һөткә шундай аңлатма бирелә: һөт- исем. 1.Ҡатындарҙың һәм инә һөтимәр хайуандарҙың күкрәк биҙенән бүленеп сыҡҡан, яңы тыуған балаһын туйындырыу өсөн хеҙмәт иткән аҡ шыйыҡ матдә. Һөт биҙе. Әсә һөтө.  2.Аҙыҡ өсөн һыйырҙан, кәзәнән һәм башҡа хайуандарҙан һауып алынған шыйыҡлыҡ. Һыйыр һөтө. Ҡуйы һөт. Әсегән һөт. 3.Ҡайһы бер үҫемлектәрҙә йәки үҫемлектең орлоғонда була торған ҡуйы һут. Кокос һөтө.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Минең эшемә аҙыҡ өсөн һыйырҙан , кәзәнән һәм башҡа хайуандарҙан һауып алынған шыйыҡлыҡ тигән аңлатма тура килә.</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Һыйыр йыл әйләнәһенә һауҙырмай. Быҙаулар алдынан һөт биреүҙән туҡтай. Унан һуң ҡыш көнө һөтө лә әҙерәк була. Бына ошо ваҡытта аҡтан өҙөлмәҫ өсөн төрлө аҙыҡтар әҙерләп ҡалдырыла.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Һөттөң химик составында һыу, май, аҡһым, һөтлө шәкәр, минераль матдәләр, витаминдар, ферменттар һәм гормондар бар.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Бөтә һөт аҙыҡтарын да һыуытҡыста һаҡларға кәрәк.   4- 8 градус һыуыҡлыҡта һаҡлағанда: һөт- 30 сәғәт, ҡаймаҡ – 72 сәғәт , эремсек – 36 сәғәт, май – 10 көн һаҡлана.</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Һөттән ниндәй аҙыҡтар эшләгәндәрен белерҙән алда беҙ кешеләргә  *Һеҙ һөттө нимә өсөн ҡулланаһығыҙ? *тигән һорау бирҙек. 48 кешенең 31- һөттө сәйгә һалып эсер өсөн, 9 - һөттән төрлө аҙыҡтар бешереү өсөн, 8- һөттө эсер өсөн тип яуап бирҙе. Шулай уҡ кешеләрҙең күбеһе магазинда һатылған пакеттағы һөттәргә ҡарағанда  һөттө шәхси хужалыҡтарҙан алыуҙы хуп күрә.   Ни өсөн? тигән һорауға: магазиндан алынған һөттәргә төрлө тәмләткестәр ҡушылыуы һәм шуға күрә уларҙың әсемәүе кешеләрҙе ҡурҡыта тип яуапланы.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b/>
          <w:sz w:val="24"/>
          <w:szCs w:val="24"/>
          <w:lang w:val="ba-RU"/>
        </w:rPr>
        <w:t xml:space="preserve">    </w:t>
      </w:r>
      <w:r w:rsidRPr="006330BB">
        <w:rPr>
          <w:rFonts w:ascii="Times New Roman" w:hAnsi="Times New Roman" w:cs="Times New Roman"/>
          <w:sz w:val="24"/>
          <w:szCs w:val="24"/>
          <w:lang w:val="ba-RU"/>
        </w:rPr>
        <w:t>Һөт кешеләрҙең сәләмәтлеге өсөн дә бик файҙалы. Бер литр һөттә йөҙ ҙә егерме биш грамм туҡлыҡлы матдәләр бар. Улар тештәрҙең ныҡлығына, күҙҙәрҙең һәйбәт күреүенә, сәстәрҙең матурлығына һәм үҫешенә, һөйәктәрҙең н</w:t>
      </w:r>
      <w:r>
        <w:rPr>
          <w:rFonts w:ascii="Times New Roman" w:hAnsi="Times New Roman" w:cs="Times New Roman"/>
          <w:sz w:val="24"/>
          <w:szCs w:val="24"/>
          <w:lang w:val="ba-RU"/>
        </w:rPr>
        <w:t xml:space="preserve">ыҡлығына һәм үҫешенә булышышлыҡ </w:t>
      </w:r>
      <w:r w:rsidRPr="006330BB">
        <w:rPr>
          <w:rFonts w:ascii="Times New Roman" w:hAnsi="Times New Roman" w:cs="Times New Roman"/>
          <w:sz w:val="24"/>
          <w:szCs w:val="24"/>
          <w:lang w:val="ba-RU"/>
        </w:rPr>
        <w:t xml:space="preserve">итә.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Һөттән аҙыҡ эшләр өсөн башта һыйырҙы һауалар, һуңынан һөттө һөҙөп  төрлө аҙыҡтар эшләйҙәр</w:t>
      </w:r>
      <w:r w:rsidRPr="006330BB">
        <w:rPr>
          <w:rFonts w:ascii="Times New Roman" w:hAnsi="Times New Roman" w:cs="Times New Roman"/>
          <w:b/>
          <w:sz w:val="24"/>
          <w:szCs w:val="24"/>
          <w:lang w:val="ba-RU"/>
        </w:rPr>
        <w:t xml:space="preserve">. </w:t>
      </w:r>
      <w:r w:rsidRPr="006330BB">
        <w:rPr>
          <w:rFonts w:ascii="Times New Roman" w:hAnsi="Times New Roman" w:cs="Times New Roman"/>
          <w:sz w:val="24"/>
          <w:szCs w:val="24"/>
          <w:lang w:val="ba-RU"/>
        </w:rPr>
        <w:t xml:space="preserve">Һөттән ҡаймаҡ айырталар. </w:t>
      </w:r>
    </w:p>
    <w:p w:rsidR="006330BB" w:rsidRPr="006330BB" w:rsidRDefault="00202534" w:rsidP="006330BB">
      <w:pPr>
        <w:ind w:left="-426" w:firstLine="426"/>
        <w:rPr>
          <w:rFonts w:ascii="Times New Roman" w:hAnsi="Times New Roman" w:cs="Times New Roman"/>
          <w:sz w:val="24"/>
          <w:szCs w:val="24"/>
          <w:lang w:val="ba-RU"/>
        </w:rPr>
      </w:pPr>
      <w:r w:rsidRPr="006330BB">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387D8D02" wp14:editId="4397450B">
            <wp:simplePos x="0" y="0"/>
            <wp:positionH relativeFrom="margin">
              <wp:posOffset>2912745</wp:posOffset>
            </wp:positionH>
            <wp:positionV relativeFrom="margin">
              <wp:posOffset>7214870</wp:posOffset>
            </wp:positionV>
            <wp:extent cx="3062605" cy="2313305"/>
            <wp:effectExtent l="0" t="0" r="4445" b="0"/>
            <wp:wrapSquare wrapText="bothSides"/>
            <wp:docPr id="5" name="Рисунок 4" descr="kak-polzovatsya-cyvorotkoj-spreem-dlya-volo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kak-polzovatsya-cyvorotkoj-spreem-dlya-volos-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2605" cy="2313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330BB">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21A9773B" wp14:editId="7D4FC65B">
            <wp:simplePos x="0" y="0"/>
            <wp:positionH relativeFrom="margin">
              <wp:posOffset>-585470</wp:posOffset>
            </wp:positionH>
            <wp:positionV relativeFrom="margin">
              <wp:posOffset>7214870</wp:posOffset>
            </wp:positionV>
            <wp:extent cx="3314065" cy="2313305"/>
            <wp:effectExtent l="0" t="0" r="635" b="0"/>
            <wp:wrapSquare wrapText="bothSides"/>
            <wp:docPr id="4" name="Рисунок 3" descr="79593760_2222299_Lactose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9593760_2222299_Lactoser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065" cy="2313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30BB" w:rsidRPr="006330BB">
        <w:rPr>
          <w:rFonts w:ascii="Times New Roman" w:hAnsi="Times New Roman" w:cs="Times New Roman"/>
          <w:b/>
          <w:sz w:val="24"/>
          <w:szCs w:val="24"/>
          <w:lang w:val="ba-RU"/>
        </w:rPr>
        <w:t xml:space="preserve">    </w:t>
      </w:r>
      <w:r w:rsidR="006330BB" w:rsidRPr="006330BB">
        <w:rPr>
          <w:rFonts w:ascii="Times New Roman" w:hAnsi="Times New Roman" w:cs="Times New Roman"/>
          <w:sz w:val="24"/>
          <w:szCs w:val="24"/>
          <w:lang w:val="ba-RU"/>
        </w:rPr>
        <w:t xml:space="preserve">Һөттө ойотаһың да талғын ғына утҡа ҡуйып тотаһың. Ваҡыты менән болғатып тораһың. Ныҡ ҡына йылығансы тотаһың да, һыуын һарҡытырға  ҡуяһың. </w:t>
      </w:r>
      <w:r w:rsidR="006330BB" w:rsidRPr="006330BB">
        <w:rPr>
          <w:rFonts w:ascii="Times New Roman" w:hAnsi="Times New Roman" w:cs="Times New Roman"/>
          <w:b/>
          <w:sz w:val="24"/>
          <w:szCs w:val="24"/>
          <w:lang w:val="ba-RU"/>
        </w:rPr>
        <w:t xml:space="preserve"> Э</w:t>
      </w:r>
      <w:r w:rsidR="006330BB" w:rsidRPr="006330BB">
        <w:rPr>
          <w:rFonts w:ascii="Times New Roman" w:hAnsi="Times New Roman" w:cs="Times New Roman"/>
          <w:sz w:val="24"/>
          <w:szCs w:val="24"/>
          <w:lang w:val="ba-RU"/>
        </w:rPr>
        <w:t xml:space="preserve">ремсекте һөҙөп  һыуы ағып </w:t>
      </w:r>
      <w:r w:rsidR="006330BB" w:rsidRPr="006330BB">
        <w:rPr>
          <w:rFonts w:ascii="Times New Roman" w:hAnsi="Times New Roman" w:cs="Times New Roman"/>
          <w:sz w:val="24"/>
          <w:szCs w:val="24"/>
          <w:lang w:val="ba-RU"/>
        </w:rPr>
        <w:lastRenderedPageBreak/>
        <w:t xml:space="preserve">бөткәнсе тотаһың.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Эремсек һыуын түгергә ярамай. Сөнки уның һыуы бик файҙалы. Борон ҡатын- ҡыҙҙар сәстәрен шул һыу менән йыуғандар, шуға ла уларҙың сәсе ебәк кеүек йомшаҡ булған һәм ялтырап торған.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Шулай уҡ эремсек һыуы ашҡаҙан – эсәк ауырыуҙарынан да дауа булараҡ ҡулланыла. Эремсек һыуы биттәргә маска эшләү өсөн дә файҙаланыла. Уны биткә һөртөп, биш – ун минут тотҡандан һуң, йылы һыу менән йыуып төшөрөргә кәрәк. Бит алмалары ялтырап, йәшәреп китә һәм үҙенә етерлек витаминдар ҙа ала.</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Эшемде яҙған ваҡытта төрлө кешеләргә уларҙың һөттән нимәләр эшләүҙәрен  һораным. Мәҫәлән, беҙҙең мәктәп директоры Васильева Лариса Дмитриева айыртылған һөттән ҡыҙыл эремсек яһау сере менән бүлеште. Ойоған һөттө талғын утҡа ҡуйып, шәкәр һалып, ҡыҙарғансы ҡайнатаһың. Болғатып торорға кәрәк. Һуңынан һөҙөп, һыуы бөткәнсе тоторға. Бик тәмле ҡыҙыл эремсек килеп сыға.</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Башҡорт теле уҡытыусыбыҙ  Исламғолова Рәйсә Усман ҡыҙы эремсектән  ҡамыр аштарының рецептары  менән бүлеште. Эремсеккә тоҙ, борос, йомортҡа, бер- ике ҡалаҡ ҡаймаҡ, һуған ҡушып, бутарға - был эслек өсөн. Ҡамыр өсөн: ике йөҙ грамм май, ярты стакан ҡатыҡ, ҡамыр ҡабартҡыс, тоҙ, йомортҡа, он алына. Бәләкәй генә бәлештәр эшләп, ике йөҙ градус эҫелектә духовкала  бешерергә.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Шулай уҡ айыртылған һөттән аҡ эремсек тә яһап була. Яңы ойоған ҡатыҡты ҡайнап сыҡҡан ғына һөткә һалып болғатып ебәрәһең. Һөҙөп алып, һарҡытырға ҡуяһың. Был эремсеккә май йәки ҡаймаҡ ҡушып ашап була. Был эремсек билмән, бәрәмәс бешереү өсөн бик һәйбәт. Бәрәмәстең йөҙө һарғайып ҡына сыҡһын, матур булһын өсөн, өҫтөнә йомортҡа һарыһы һөртөргә кәрәк.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b/>
          <w:sz w:val="24"/>
          <w:szCs w:val="24"/>
          <w:lang w:val="ba-RU"/>
        </w:rPr>
        <w:t xml:space="preserve">  </w:t>
      </w:r>
      <w:r w:rsidRPr="006330BB">
        <w:rPr>
          <w:rFonts w:ascii="Times New Roman" w:hAnsi="Times New Roman" w:cs="Times New Roman"/>
          <w:sz w:val="24"/>
          <w:szCs w:val="24"/>
          <w:lang w:val="ba-RU"/>
        </w:rPr>
        <w:t xml:space="preserve">   Ҡаймаҡтан май яһайҙар. Майҙы май айында ҡышҡылыҡҡа яһап ҡалырға  тырышырға кәрәк, сөнки  һыйырҙың һөтлөрәк сағы , ә иң мөһиме- үләндең иң витаминлы осоро. Дауа өсөн айырыуса һәйбәт.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Һөттән шулай уҡ һөт консервалары яһайҙар.  Ҡоро килеш һәм шыйыҡ көйө яһалған һөт консервалары була. Быларға  шәкәр ҡушылған ҡуйыртылған  һөт, шәкәрле һөт өҫтө, шәкәр ҡушылған  ҡуйыртылған һөтлө какао, стерилләштерелгән ҡуйыртылған һөттәр, ҡуйыртылған һөттән порошоктар  инә.</w:t>
      </w:r>
    </w:p>
    <w:p w:rsidR="006330BB" w:rsidRPr="006330BB" w:rsidRDefault="003A1E78" w:rsidP="006330BB">
      <w:pPr>
        <w:ind w:left="-426" w:firstLine="426"/>
        <w:rPr>
          <w:rFonts w:ascii="Times New Roman" w:hAnsi="Times New Roman" w:cs="Times New Roman"/>
          <w:sz w:val="24"/>
          <w:szCs w:val="24"/>
          <w:lang w:val="ba-RU"/>
        </w:rPr>
      </w:pPr>
      <w:r w:rsidRPr="006330BB">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4849A7E4" wp14:editId="4CBAB7E9">
            <wp:simplePos x="0" y="0"/>
            <wp:positionH relativeFrom="margin">
              <wp:posOffset>3700145</wp:posOffset>
            </wp:positionH>
            <wp:positionV relativeFrom="margin">
              <wp:posOffset>7324090</wp:posOffset>
            </wp:positionV>
            <wp:extent cx="2181225" cy="1766570"/>
            <wp:effectExtent l="0" t="0" r="9525" b="508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1766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30BB" w:rsidRPr="006330BB">
        <w:rPr>
          <w:rFonts w:ascii="Times New Roman" w:hAnsi="Times New Roman" w:cs="Times New Roman"/>
          <w:sz w:val="24"/>
          <w:szCs w:val="24"/>
          <w:lang w:val="ba-RU"/>
        </w:rPr>
        <w:t xml:space="preserve">   Эшемде яҙған ваҡытта бик күп ҡыҙыҡлы мәғлүмәттәр ҙә белдем. Һиндостанда һыйыр изге мал һанала. Улар урам буйлап йөрөйҙәр һәм уларҙы машиналар урап үтә, юл аша һыйырҙар сыҡҡанда автомобиль йөрөтөүселәр көтөп торалар. Имгәнгән һыйырҙар өсөн хатта  уларҙың дауаханалары ла бар.  Беҙҙең Башҡортостаныбыҙҙа төрлө милләт кешеләре йәшәй һәм  улар  төрлө дини йүнәлештәргә  таралған.  Мәҫәлән. Кришна аңы йәмғиәте (Общество сознания Кришны) тигән йүнәлеш бар. Был йәмғиәткә табыныусылар ит һәм һыйыр ағы, унан эшләнгән аҙыҡтарҙы  ашамайҙар икән</w:t>
      </w:r>
    </w:p>
    <w:p w:rsidR="003A1E78" w:rsidRPr="006330BB" w:rsidRDefault="006330BB" w:rsidP="00202534">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lastRenderedPageBreak/>
        <w:t xml:space="preserve">           </w:t>
      </w:r>
      <w:r w:rsidR="00202534">
        <w:rPr>
          <w:rFonts w:ascii="Times New Roman" w:hAnsi="Times New Roman" w:cs="Times New Roman"/>
          <w:sz w:val="24"/>
          <w:szCs w:val="24"/>
          <w:lang w:val="ba-RU"/>
        </w:rPr>
        <w:t xml:space="preserve">                               </w:t>
      </w:r>
      <w:bookmarkStart w:id="0" w:name="_GoBack"/>
      <w:bookmarkEnd w:id="0"/>
    </w:p>
    <w:p w:rsidR="006330BB" w:rsidRPr="006330BB" w:rsidRDefault="003A1E78" w:rsidP="006330BB">
      <w:pPr>
        <w:ind w:left="-426" w:firstLine="426"/>
        <w:rPr>
          <w:rFonts w:ascii="Times New Roman" w:hAnsi="Times New Roman" w:cs="Times New Roman"/>
          <w:sz w:val="24"/>
          <w:szCs w:val="24"/>
          <w:lang w:val="ba-RU"/>
        </w:rPr>
      </w:pPr>
      <w:r>
        <w:rPr>
          <w:rFonts w:ascii="Times New Roman" w:hAnsi="Times New Roman" w:cs="Times New Roman"/>
          <w:sz w:val="24"/>
          <w:szCs w:val="24"/>
          <w:lang w:val="ba-RU"/>
        </w:rPr>
        <w:t xml:space="preserve">                           </w:t>
      </w:r>
      <w:r w:rsidR="006330BB" w:rsidRPr="006330BB">
        <w:rPr>
          <w:rFonts w:ascii="Times New Roman" w:hAnsi="Times New Roman" w:cs="Times New Roman"/>
          <w:sz w:val="24"/>
          <w:szCs w:val="24"/>
          <w:lang w:val="ba-RU"/>
        </w:rPr>
        <w:t>Һығымта.</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Шулай итеп, милли аш-һыу башҡорттарҙа малсылыҡ хужалығы нигеҙендә барлыҡҡа килә. Туҡланыуҙа һөт һәм һөттән яһалған төрлө ризыҡтар мөһим аҙыҡ булған. Һөттө айыртып ҡаймаҡ, ҡаймаҡтан май яһағандар. Айыртылған һөттән ҡатыҡ ойотҡандар. Уны күп итеп йыйып ҡайнатып, ҡорот та эшләгәндәр. Ҡатыҡтан йәй көндәрендә айран яһап эскәндәр. Ул һыуһынды ҡандыра. </w:t>
      </w:r>
    </w:p>
    <w:p w:rsidR="006330BB" w:rsidRPr="006330BB"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Хәҙерге заманда кибеттәрҙәге төрлө химикаттар менән эшкәртелгән аҙыҡтарҙы алып ашағансы, үҙең етештергән,  шәхси хужалыҡтарҙа етештерелгән аҙыҡтарға өҫтөнлөк  биреү һаулыҡ өсөн бик мөһим. </w:t>
      </w:r>
    </w:p>
    <w:p w:rsidR="006330BB" w:rsidRPr="00CA6995" w:rsidRDefault="006330BB" w:rsidP="006330BB">
      <w:pPr>
        <w:ind w:left="-426" w:firstLine="426"/>
        <w:rPr>
          <w:rFonts w:ascii="Times New Roman" w:hAnsi="Times New Roman" w:cs="Times New Roman"/>
          <w:sz w:val="24"/>
          <w:szCs w:val="24"/>
          <w:lang w:val="ba-RU"/>
        </w:rPr>
      </w:pPr>
      <w:r w:rsidRPr="006330BB">
        <w:rPr>
          <w:rFonts w:ascii="Times New Roman" w:hAnsi="Times New Roman" w:cs="Times New Roman"/>
          <w:b/>
          <w:sz w:val="24"/>
          <w:szCs w:val="24"/>
          <w:lang w:val="ba-RU"/>
        </w:rPr>
        <w:t xml:space="preserve"> </w:t>
      </w:r>
      <w:r w:rsidRPr="00CA6995">
        <w:rPr>
          <w:rFonts w:ascii="Times New Roman" w:hAnsi="Times New Roman" w:cs="Times New Roman"/>
          <w:sz w:val="24"/>
          <w:szCs w:val="24"/>
          <w:lang w:val="ba-RU"/>
        </w:rPr>
        <w:t>Һөттө яратығыҙ, ҡулланығыҙ һәм һау- сәләмәт булырһығыҙ!</w:t>
      </w:r>
    </w:p>
    <w:p w:rsidR="00CA6995" w:rsidRDefault="006330BB" w:rsidP="00CA6995">
      <w:pPr>
        <w:ind w:left="-426" w:firstLine="426"/>
        <w:rPr>
          <w:rFonts w:ascii="Times New Roman" w:hAnsi="Times New Roman" w:cs="Times New Roman"/>
          <w:sz w:val="24"/>
          <w:szCs w:val="24"/>
          <w:lang w:val="ba-RU"/>
        </w:rPr>
      </w:pPr>
      <w:r w:rsidRPr="006330BB">
        <w:rPr>
          <w:rFonts w:ascii="Times New Roman" w:hAnsi="Times New Roman" w:cs="Times New Roman"/>
          <w:sz w:val="24"/>
          <w:szCs w:val="24"/>
          <w:lang w:val="ba-RU"/>
        </w:rPr>
        <w:t xml:space="preserve">       </w:t>
      </w:r>
      <w:r w:rsidR="003A1E78">
        <w:rPr>
          <w:rFonts w:ascii="Times New Roman" w:hAnsi="Times New Roman" w:cs="Times New Roman"/>
          <w:sz w:val="24"/>
          <w:szCs w:val="24"/>
          <w:lang w:val="ba-RU"/>
        </w:rPr>
        <w:t xml:space="preserve">                                                                      </w:t>
      </w:r>
    </w:p>
    <w:p w:rsidR="00CA6995" w:rsidRDefault="00CA6995" w:rsidP="00202534">
      <w:pPr>
        <w:spacing w:before="100" w:beforeAutospacing="1" w:after="100" w:afterAutospacing="1" w:line="240" w:lineRule="auto"/>
        <w:rPr>
          <w:rFonts w:ascii="Times New Roman" w:hAnsi="Times New Roman" w:cs="Times New Roman"/>
          <w:sz w:val="24"/>
          <w:szCs w:val="24"/>
          <w:lang w:val="ba-RU"/>
        </w:rPr>
      </w:pPr>
      <w:r w:rsidRPr="00CA6995">
        <w:rPr>
          <w:rFonts w:ascii="Times New Roman" w:eastAsia="Times New Roman" w:hAnsi="Times New Roman" w:cs="Times New Roman"/>
          <w:b/>
          <w:bCs/>
          <w:sz w:val="24"/>
          <w:szCs w:val="24"/>
          <w:lang w:val="ba-RU" w:eastAsia="ru-RU"/>
        </w:rPr>
        <w:t xml:space="preserve">                </w:t>
      </w:r>
      <w:r w:rsidRPr="00CA6995">
        <w:rPr>
          <w:rFonts w:ascii="Times New Roman" w:eastAsia="Times New Roman" w:hAnsi="Times New Roman" w:cs="Times New Roman"/>
          <w:b/>
          <w:bCs/>
          <w:sz w:val="28"/>
          <w:szCs w:val="28"/>
          <w:lang w:val="ba-RU" w:eastAsia="ru-RU"/>
        </w:rPr>
        <w:t xml:space="preserve">  </w:t>
      </w:r>
    </w:p>
    <w:p w:rsidR="00671037" w:rsidRPr="006330BB" w:rsidRDefault="00671037" w:rsidP="00CA6995">
      <w:pPr>
        <w:ind w:left="-426" w:firstLine="284"/>
        <w:rPr>
          <w:rFonts w:ascii="Times New Roman" w:hAnsi="Times New Roman" w:cs="Times New Roman"/>
          <w:sz w:val="24"/>
          <w:szCs w:val="24"/>
          <w:lang w:val="ba-RU"/>
        </w:rPr>
      </w:pPr>
    </w:p>
    <w:sectPr w:rsidR="00671037" w:rsidRPr="006330BB" w:rsidSect="00202534">
      <w:pgSz w:w="11906" w:h="16838"/>
      <w:pgMar w:top="851"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9060B7"/>
    <w:multiLevelType w:val="hybridMultilevel"/>
    <w:tmpl w:val="61FEE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F09"/>
    <w:rsid w:val="00061756"/>
    <w:rsid w:val="000D1F09"/>
    <w:rsid w:val="00104955"/>
    <w:rsid w:val="00202534"/>
    <w:rsid w:val="002C1ACC"/>
    <w:rsid w:val="003A1E78"/>
    <w:rsid w:val="006330BB"/>
    <w:rsid w:val="00671037"/>
    <w:rsid w:val="00733A31"/>
    <w:rsid w:val="00920A57"/>
    <w:rsid w:val="00CA6995"/>
    <w:rsid w:val="00FC08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E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30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30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E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30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30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Pages>
  <Words>1170</Words>
  <Characters>6673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10</cp:revision>
  <dcterms:created xsi:type="dcterms:W3CDTF">2020-02-07T02:38:00Z</dcterms:created>
  <dcterms:modified xsi:type="dcterms:W3CDTF">2020-02-17T17:28:00Z</dcterms:modified>
</cp:coreProperties>
</file>